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7A" w:rsidRDefault="00157B7A" w:rsidP="000968FD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157B7A" w:rsidRDefault="00157B7A" w:rsidP="000968FD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157B7A" w:rsidRDefault="00157B7A" w:rsidP="00157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REVISED SYLLABUS OF ECONOMICS UNDER CBCS FRAMEWORK WITH</w:t>
      </w:r>
    </w:p>
    <w:p w:rsidR="00157B7A" w:rsidRDefault="00157B7A" w:rsidP="00157B7A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EFFECT FROM 2020-21</w:t>
      </w:r>
    </w:p>
    <w:p w:rsidR="0017570F" w:rsidRDefault="000968FD" w:rsidP="000968FD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SEMESTER </w:t>
      </w:r>
      <w:r>
        <w:rPr>
          <w:rFonts w:ascii="TimesNewRomanPS-BoldMT" w:hAnsi="TimesNewRomanPS-BoldMT" w:cs="TimesNewRomanPS-BoldMT"/>
          <w:b/>
          <w:bCs/>
          <w:noProof w:val="0"/>
          <w:sz w:val="24"/>
          <w:szCs w:val="24"/>
        </w:rPr>
        <w:t xml:space="preserve">– </w:t>
      </w:r>
      <w:r w:rsidR="00B6056B">
        <w:rPr>
          <w:rFonts w:ascii="Times New Roman" w:hAnsi="Times New Roman" w:cs="Times New Roman"/>
          <w:b/>
          <w:bCs/>
          <w:noProof w:val="0"/>
          <w:sz w:val="24"/>
          <w:szCs w:val="24"/>
        </w:rPr>
        <w:t>III</w:t>
      </w:r>
    </w:p>
    <w:p w:rsidR="000968FD" w:rsidRDefault="000968FD" w:rsidP="000968FD">
      <w:pPr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DEVELOPMENT ECONOMICS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- 1: Economic Growth and Development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Economic Development as a Branch of Study of Economics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>Scope and Importance -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Distinction between Economic Growth and Economic Development -Measures of Economic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Development and their limitations - Relevance of Herd (Group) Immunity in the context of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COVID 19 - three core values of economic </w:t>
      </w: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development :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Sustainability, Self-esteem and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>www.anuupdates.org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Freedom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Economy and </w:t>
      </w: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Environment :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Concepts of sustainable development and inclusive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growth</w:t>
      </w:r>
      <w:proofErr w:type="gramEnd"/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-2: Modern Economic Growth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Characteristics of Underdeveloped Countries - World Bank and IMF Classification of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countries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- Modern economic growth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Kuznets’ Six Characteristics </w:t>
      </w:r>
      <w:r>
        <w:rPr>
          <w:rFonts w:ascii="Times New Roman" w:hAnsi="Times New Roman" w:cs="Times New Roman"/>
          <w:noProof w:val="0"/>
          <w:sz w:val="24"/>
          <w:szCs w:val="24"/>
        </w:rPr>
        <w:t>-Obstacles to economic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development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- Vicious Circle of Poverty and cumulative causation -Factors of economic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growth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: Economic and Non-economic - Capital Formation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>Foreign and Domestic capital,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Debt and Disinvestment.</w:t>
      </w:r>
      <w:proofErr w:type="gramEnd"/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Module-3: Theories of Development and Underdevelopment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Classical Theory: Adam Smith, Ricardo and Malthus -Marxian Theory - Schumpeter Theory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Ros</w:t>
      </w:r>
      <w:r>
        <w:rPr>
          <w:rFonts w:ascii="TimesNewRomanPSMT" w:hAnsi="TimesNewRomanPSMT" w:cs="TimesNewRomanPSMT"/>
          <w:noProof w:val="0"/>
          <w:sz w:val="24"/>
          <w:szCs w:val="24"/>
        </w:rPr>
        <w:t>tow’s</w:t>
      </w:r>
      <w:proofErr w:type="spellEnd"/>
      <w:r>
        <w:rPr>
          <w:rFonts w:ascii="TimesNewRomanPSMT" w:hAnsi="TimesNewRomanPSMT" w:cs="TimesNewRomanPSMT"/>
          <w:noProof w:val="0"/>
          <w:sz w:val="24"/>
          <w:szCs w:val="24"/>
        </w:rPr>
        <w:t xml:space="preserve"> Stages of Economic Growth </w:t>
      </w:r>
      <w:r>
        <w:rPr>
          <w:rFonts w:ascii="Times New Roman" w:hAnsi="Times New Roman" w:cs="Times New Roman"/>
          <w:noProof w:val="0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Harrod-Domar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two sector model -</w:t>
      </w:r>
      <w:r>
        <w:rPr>
          <w:rFonts w:ascii="TimesNewRomanPSMT" w:hAnsi="TimesNewRomanPSMT" w:cs="TimesNewRomanPSMT"/>
          <w:noProof w:val="0"/>
          <w:sz w:val="24"/>
          <w:szCs w:val="24"/>
        </w:rPr>
        <w:t>Solow’s Model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noProof w:val="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noProof w:val="0"/>
          <w:sz w:val="24"/>
          <w:szCs w:val="24"/>
        </w:rPr>
        <w:t>and</w:t>
      </w:r>
      <w:proofErr w:type="gramEnd"/>
      <w:r>
        <w:rPr>
          <w:rFonts w:ascii="TimesNewRomanPSMT" w:hAnsi="TimesNewRomanPSMT" w:cs="TimesNewRomanPSMT"/>
          <w:noProof w:val="0"/>
          <w:sz w:val="24"/>
          <w:szCs w:val="24"/>
        </w:rPr>
        <w:t xml:space="preserve"> Robinson’s Golden Age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Module </w:t>
      </w:r>
      <w:r>
        <w:rPr>
          <w:rFonts w:ascii="TimesNewRomanPS-BoldMT" w:hAnsi="TimesNewRomanPS-BoldMT" w:cs="TimesNewRomanPS-BoldMT"/>
          <w:b/>
          <w:bCs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4: Strategies of Economic Development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Strategies of Economic Development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>Big Push -Balanced Growth -Unbalanced Growth -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Mahalanobis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Model - Agriculture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Industry -Capital Intensive Technology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Labour</w:t>
      </w:r>
      <w:proofErr w:type="spellEnd"/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Intensive Technology -Role of Infrastructure in Economic Development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Module - 5: Institutions and Economic Development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Role of State in Economic Development -Role of Markets - Market Failure and Regulation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by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State -Public sector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Private sector -Economic Planning </w:t>
      </w:r>
      <w:r>
        <w:rPr>
          <w:rFonts w:ascii="TimesNewRomanPSMT" w:hAnsi="TimesNewRomanPSMT" w:cs="TimesNewRomanPSMT"/>
          <w:noProof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noProof w:val="0"/>
          <w:sz w:val="24"/>
          <w:szCs w:val="24"/>
        </w:rPr>
        <w:t>concept, objectives and types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NITIAyog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- Economic Federalism -Financial Institutions and Economic Development -Role</w:t>
      </w:r>
    </w:p>
    <w:p w:rsidR="000968FD" w:rsidRDefault="000968FD" w:rsidP="000968FD">
      <w:pPr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 International Institutions-IDBI, ADB, IMF -Foreign Trade - FIIs and FDIs</w:t>
      </w:r>
    </w:p>
    <w:p w:rsidR="000968FD" w:rsidRDefault="000968FD" w:rsidP="000968FD">
      <w:pPr>
        <w:rPr>
          <w:rFonts w:ascii="Times New Roman" w:hAnsi="Times New Roman" w:cs="Times New Roman"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Reference Books: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Dhingra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I.C.,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Indian Economy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, Sultan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Chand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 New Delhi, 2014.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Gaurav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Datt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Ashwani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Mahajan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proofErr w:type="spellStart"/>
      <w:r>
        <w:rPr>
          <w:rFonts w:ascii="TimesNewRomanPS-BoldItalicMT" w:hAnsi="TimesNewRomanPS-BoldItalicMT" w:cs="TimesNewRomanPS-BoldItalicMT"/>
          <w:b/>
          <w:bCs/>
          <w:i/>
          <w:iCs/>
          <w:noProof w:val="0"/>
          <w:sz w:val="24"/>
          <w:szCs w:val="24"/>
        </w:rPr>
        <w:t>Datt</w:t>
      </w:r>
      <w:proofErr w:type="spellEnd"/>
      <w:r>
        <w:rPr>
          <w:rFonts w:ascii="TimesNewRomanPS-BoldItalicMT" w:hAnsi="TimesNewRomanPS-BoldItalicMT" w:cs="TimesNewRomanPS-BoldItalicMT"/>
          <w:b/>
          <w:bCs/>
          <w:i/>
          <w:iCs/>
          <w:noProof w:val="0"/>
          <w:sz w:val="24"/>
          <w:szCs w:val="24"/>
        </w:rPr>
        <w:t xml:space="preserve"> and </w:t>
      </w:r>
      <w:proofErr w:type="spellStart"/>
      <w:r>
        <w:rPr>
          <w:rFonts w:ascii="TimesNewRomanPS-BoldItalicMT" w:hAnsi="TimesNewRomanPS-BoldItalicMT" w:cs="TimesNewRomanPS-BoldItalicMT"/>
          <w:b/>
          <w:bCs/>
          <w:i/>
          <w:iCs/>
          <w:noProof w:val="0"/>
          <w:sz w:val="24"/>
          <w:szCs w:val="24"/>
        </w:rPr>
        <w:t>Sundharam’s</w:t>
      </w:r>
      <w:proofErr w:type="spellEnd"/>
      <w:r>
        <w:rPr>
          <w:rFonts w:ascii="TimesNewRomanPS-BoldItalicMT" w:hAnsi="TimesNewRomanPS-BoldItalicMT" w:cs="TimesNewRomanPS-BoldItalicMT"/>
          <w:b/>
          <w:bCs/>
          <w:i/>
          <w:iCs/>
          <w:noProof w:val="0"/>
          <w:sz w:val="24"/>
          <w:szCs w:val="24"/>
        </w:rPr>
        <w:t xml:space="preserve"> Indian Economy</w:t>
      </w:r>
      <w:r>
        <w:rPr>
          <w:rFonts w:ascii="Times New Roman" w:hAnsi="Times New Roman" w:cs="Times New Roman"/>
          <w:noProof w:val="0"/>
          <w:sz w:val="24"/>
          <w:szCs w:val="24"/>
        </w:rPr>
        <w:t>,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S.Chand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&amp; Co., 2016.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3. G. M. Meier,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Leading Issues in Economic Development</w:t>
      </w:r>
      <w:r>
        <w:rPr>
          <w:rFonts w:ascii="Times New Roman" w:hAnsi="Times New Roman" w:cs="Times New Roman"/>
          <w:noProof w:val="0"/>
          <w:sz w:val="24"/>
          <w:szCs w:val="24"/>
        </w:rPr>
        <w:t>, Oxford University Press,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New York, 3/e.</w:t>
      </w:r>
      <w:proofErr w:type="gramEnd"/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4. M. P.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Todaro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and Stephen C. Smith,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Economic Development</w:t>
      </w:r>
      <w:r>
        <w:rPr>
          <w:rFonts w:ascii="Times New Roman" w:hAnsi="Times New Roman" w:cs="Times New Roman"/>
          <w:noProof w:val="0"/>
          <w:sz w:val="24"/>
          <w:szCs w:val="24"/>
        </w:rPr>
        <w:t>, 10/e, Indian Edition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Published by Dorling Kindersley India Pvt. Ltd. 2012.</w:t>
      </w:r>
      <w:proofErr w:type="gramEnd"/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5. M. L.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Koncham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 Economic development and planning, Himalaya publications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S.K.Misra&amp;V</w:t>
      </w:r>
      <w:proofErr w:type="gramStart"/>
      <w:r>
        <w:rPr>
          <w:rFonts w:ascii="Times New Roman" w:hAnsi="Times New Roman" w:cs="Times New Roman"/>
          <w:noProof w:val="0"/>
          <w:sz w:val="24"/>
          <w:szCs w:val="24"/>
        </w:rPr>
        <w:t>,K,Puri</w:t>
      </w:r>
      <w:proofErr w:type="spellEnd"/>
      <w:proofErr w:type="gram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Indian Economy</w:t>
      </w:r>
      <w:r>
        <w:rPr>
          <w:rFonts w:ascii="Times New Roman" w:hAnsi="Times New Roman" w:cs="Times New Roman"/>
          <w:noProof w:val="0"/>
          <w:sz w:val="24"/>
          <w:szCs w:val="24"/>
        </w:rPr>
        <w:t>, Himalaya Publishing House, 2015.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R.S.Rao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V.Hanumantha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Rao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&amp;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N.Venu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Gopal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 (Ed.),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>Fifty Years of Andhra Pradesh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 xml:space="preserve">(1956-2006), </w:t>
      </w:r>
      <w:r>
        <w:rPr>
          <w:rFonts w:ascii="Times New Roman" w:hAnsi="Times New Roman" w:cs="Times New Roman"/>
          <w:noProof w:val="0"/>
          <w:sz w:val="24"/>
          <w:szCs w:val="24"/>
        </w:rPr>
        <w:t>Centre for Documentation, Research and Communications, Hyderabad,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2007.</w:t>
      </w:r>
    </w:p>
    <w:p w:rsidR="000968FD" w:rsidRDefault="000968FD" w:rsidP="000968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8. G.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Omkarnath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noProof w:val="0"/>
          <w:sz w:val="24"/>
          <w:szCs w:val="24"/>
        </w:rPr>
        <w:t xml:space="preserve">Economics - A Primer for India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- Orient </w:t>
      </w:r>
      <w:proofErr w:type="spellStart"/>
      <w:r>
        <w:rPr>
          <w:rFonts w:ascii="Times New Roman" w:hAnsi="Times New Roman" w:cs="Times New Roman"/>
          <w:noProof w:val="0"/>
          <w:sz w:val="24"/>
          <w:szCs w:val="24"/>
        </w:rPr>
        <w:t>Blackswan</w:t>
      </w:r>
      <w:proofErr w:type="spellEnd"/>
      <w:r>
        <w:rPr>
          <w:rFonts w:ascii="Times New Roman" w:hAnsi="Times New Roman" w:cs="Times New Roman"/>
          <w:noProof w:val="0"/>
          <w:sz w:val="24"/>
          <w:szCs w:val="24"/>
        </w:rPr>
        <w:t>, 2012.</w:t>
      </w:r>
    </w:p>
    <w:p w:rsidR="000968FD" w:rsidRDefault="000968FD" w:rsidP="000968FD"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9. </w:t>
      </w:r>
      <w:r>
        <w:rPr>
          <w:rFonts w:ascii="Times New Roman" w:hAnsi="Times New Roman" w:cs="Times New Roman"/>
          <w:noProof w:val="0"/>
          <w:sz w:val="24"/>
          <w:szCs w:val="24"/>
        </w:rPr>
        <w:t>Economic development and growth, Spectrum Publishing House, Hyderabad, 2016</w:t>
      </w:r>
    </w:p>
    <w:sectPr w:rsidR="000968FD" w:rsidSect="001757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968FD"/>
    <w:rsid w:val="00077392"/>
    <w:rsid w:val="000968FD"/>
    <w:rsid w:val="00157B7A"/>
    <w:rsid w:val="0017570F"/>
    <w:rsid w:val="009433CC"/>
    <w:rsid w:val="00B60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0F"/>
    <w:rPr>
      <w:noProof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2022-01-14T08:49:00Z</dcterms:created>
  <dcterms:modified xsi:type="dcterms:W3CDTF">2022-01-14T09:20:00Z</dcterms:modified>
</cp:coreProperties>
</file>